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B4" w:rsidRDefault="00270EB4" w:rsidP="00270EB4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31582" w:rsidRPr="004D3338" w:rsidTr="00FD4681">
        <w:tc>
          <w:tcPr>
            <w:tcW w:w="4678" w:type="dxa"/>
          </w:tcPr>
          <w:p w:rsidR="00531582" w:rsidRPr="004D3338" w:rsidRDefault="00531582" w:rsidP="009C02E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31582" w:rsidRPr="004D3338" w:rsidTr="00FD4681">
        <w:tc>
          <w:tcPr>
            <w:tcW w:w="4678" w:type="dxa"/>
          </w:tcPr>
          <w:p w:rsidR="00531582" w:rsidRPr="004D3338" w:rsidRDefault="00531582" w:rsidP="009C02EA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4D3338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5ACA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5ACA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9A681B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старшего государственного налогового инспектора его обязанности исполняет </w:t>
      </w:r>
      <w:r w:rsidR="0061533F" w:rsidRPr="0061533F">
        <w:rPr>
          <w:rFonts w:ascii="Times New Roman" w:eastAsiaTheme="minorHAnsi" w:hAnsi="Times New Roman" w:cs="Times New Roman"/>
          <w:sz w:val="26"/>
          <w:szCs w:val="26"/>
          <w:lang w:eastAsia="en-US"/>
        </w:rPr>
        <w:t>специалиста 1 разряда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A530E" w:rsidRDefault="00A75ACA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исполняет обязанности  </w:t>
      </w:r>
      <w:r w:rsidR="0061533F" w:rsidRPr="0061533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специалиста 1 разряда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период его отсутствия.</w:t>
      </w:r>
    </w:p>
    <w:p w:rsidR="00A75ACA" w:rsidRDefault="00A75ACA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4D21" w:rsidRDefault="00ED4D21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A75ACA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</w:t>
      </w:r>
      <w:r w:rsidRPr="00E82F31">
        <w:rPr>
          <w:rFonts w:cs="Times New Roman"/>
          <w:sz w:val="27"/>
          <w:szCs w:val="27"/>
        </w:rPr>
        <w:lastRenderedPageBreak/>
        <w:t xml:space="preserve">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CA530E" w:rsidRPr="00CA530E" w:rsidRDefault="00CA530E" w:rsidP="00CA530E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CA530E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CA530E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C301E8" w:rsidRPr="00CA530E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 "Интернет";</w:t>
      </w:r>
    </w:p>
    <w:p w:rsidR="00CA530E" w:rsidRPr="00CA530E" w:rsidRDefault="00D6201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A530E" w:rsidRDefault="00D6201F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hyperlink r:id="rId22" w:history="1">
        <w:r w:rsidR="00CA530E" w:rsidRPr="00CA530E">
          <w:rPr>
            <w:rFonts w:ascii="Times New Roman" w:eastAsiaTheme="minorHAnsi" w:hAnsi="Times New Roman"/>
            <w:sz w:val="26"/>
            <w:szCs w:val="26"/>
          </w:rPr>
          <w:t>приказ</w:t>
        </w:r>
      </w:hyperlink>
      <w:r w:rsidR="00CA530E" w:rsidRPr="00CA530E">
        <w:rPr>
          <w:rFonts w:ascii="Times New Roman" w:eastAsiaTheme="minorHAnsi" w:hAnsi="Times New Roman"/>
          <w:sz w:val="26"/>
          <w:szCs w:val="26"/>
        </w:rPr>
        <w:t xml:space="preserve">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годы")".</w:t>
      </w:r>
    </w:p>
    <w:p w:rsidR="0040433A" w:rsidRPr="002C7B94" w:rsidRDefault="00A75AC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0D6F5F" w:rsidRDefault="000D6F5F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0D6F5F">
        <w:rPr>
          <w:rFonts w:cs="Times New Roman"/>
          <w:sz w:val="26"/>
          <w:szCs w:val="26"/>
        </w:rPr>
        <w:t>6.6. Наличие базовых умений: умение мыслить системно</w:t>
      </w:r>
      <w:r w:rsidR="00ED4D21" w:rsidRPr="00ED4D21">
        <w:rPr>
          <w:rFonts w:cs="Times New Roman"/>
          <w:sz w:val="26"/>
          <w:szCs w:val="26"/>
        </w:rPr>
        <w:t xml:space="preserve"> </w:t>
      </w:r>
      <w:r w:rsidR="00ED4D21">
        <w:rPr>
          <w:rFonts w:cs="Times New Roman"/>
          <w:sz w:val="26"/>
          <w:szCs w:val="26"/>
        </w:rPr>
        <w:t>(</w:t>
      </w:r>
      <w:r w:rsidR="00ED4D21" w:rsidRPr="000D6F5F">
        <w:rPr>
          <w:rFonts w:cs="Times New Roman"/>
          <w:sz w:val="26"/>
          <w:szCs w:val="26"/>
        </w:rPr>
        <w:t>стратегически</w:t>
      </w:r>
      <w:r w:rsidRPr="000D6F5F">
        <w:rPr>
          <w:rFonts w:cs="Times New Roman"/>
          <w:sz w:val="26"/>
          <w:szCs w:val="26"/>
        </w:rPr>
        <w:t xml:space="preserve">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Pr="002108C4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ED4D21" w:rsidRDefault="00ED4D21" w:rsidP="006B4D33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61533F" w:rsidRPr="0061533F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lastRenderedPageBreak/>
        <w:t>получение, обработку, хранение и передачу персональных данных, к которым он допущен;</w:t>
      </w:r>
    </w:p>
    <w:p w:rsidR="0061533F" w:rsidRPr="007671F5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4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6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</w:t>
      </w:r>
      <w:r w:rsidRPr="00C93F6D">
        <w:rPr>
          <w:rFonts w:cs="Times New Roman"/>
          <w:sz w:val="26"/>
          <w:szCs w:val="26"/>
        </w:rPr>
        <w:lastRenderedPageBreak/>
        <w:t>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доступ в установленном порядке</w:t>
      </w:r>
      <w:r w:rsidR="00ED4D21">
        <w:rPr>
          <w:sz w:val="26"/>
          <w:szCs w:val="26"/>
        </w:rPr>
        <w:t xml:space="preserve">, </w:t>
      </w:r>
      <w:r w:rsidRPr="00812D48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</w:t>
      </w:r>
      <w:r w:rsidR="00ED4D21">
        <w:rPr>
          <w:sz w:val="26"/>
          <w:szCs w:val="26"/>
        </w:rPr>
        <w:t>ь</w:t>
      </w:r>
      <w:r w:rsidRPr="00812D48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2063AF" w:rsidRPr="002A195F" w:rsidRDefault="002063AF" w:rsidP="002063A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Pr="00812D48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2A195F">
        <w:rPr>
          <w:rFonts w:cs="Times New Roman"/>
          <w:color w:val="000000" w:themeColor="text1"/>
          <w:sz w:val="26"/>
          <w:szCs w:val="26"/>
        </w:rPr>
        <w:t>службе»,</w:t>
      </w:r>
      <w:r w:rsidRPr="002A195F">
        <w:rPr>
          <w:color w:val="000000" w:themeColor="text1"/>
          <w:sz w:val="26"/>
        </w:rPr>
        <w:t xml:space="preserve"> </w:t>
      </w:r>
      <w:r w:rsidR="0061533F" w:rsidRPr="0061533F">
        <w:rPr>
          <w:rFonts w:cs="Times New Roman"/>
          <w:color w:val="000000" w:themeColor="text1"/>
          <w:sz w:val="26"/>
          <w:szCs w:val="26"/>
        </w:rPr>
        <w:t xml:space="preserve">положением об Инспекции, утвержденным руководителем УФНС России по Ставропольскому краю 14 марта 2023 года, </w:t>
      </w:r>
      <w:r w:rsidRPr="002A195F">
        <w:rPr>
          <w:rFonts w:cs="Times New Roman"/>
          <w:color w:val="000000" w:themeColor="text1"/>
          <w:sz w:val="26"/>
          <w:szCs w:val="26"/>
        </w:rPr>
        <w:t>положением об отделе работы с налогоплательщиками, приказами (распоряжениями) ФНС России, приказами</w:t>
      </w:r>
      <w:proofErr w:type="gramEnd"/>
      <w:r w:rsidRPr="002A195F">
        <w:rPr>
          <w:rFonts w:cs="Times New Roman"/>
          <w:color w:val="000000" w:themeColor="text1"/>
          <w:sz w:val="26"/>
          <w:szCs w:val="26"/>
        </w:rPr>
        <w:t xml:space="preserve"> Управления и Инспекции и иными нормативными правовыми актами, поручениями руководства Инспекции и начальника отдела.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</w:t>
      </w:r>
      <w:r w:rsidRPr="00812D48">
        <w:rPr>
          <w:rFonts w:cs="Times New Roman"/>
          <w:sz w:val="26"/>
          <w:szCs w:val="26"/>
        </w:rPr>
        <w:lastRenderedPageBreak/>
        <w:t xml:space="preserve">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2063AF" w:rsidRPr="00793D44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положений об отделе;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lastRenderedPageBreak/>
        <w:t xml:space="preserve">графика отпусков гражданских служащих отдела; </w:t>
      </w:r>
    </w:p>
    <w:p w:rsidR="002063AF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65842" w:rsidRPr="00812D48" w:rsidRDefault="00465842" w:rsidP="0046584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>Взаимодействие старший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12D48">
        <w:rPr>
          <w:rFonts w:cs="Times New Roman"/>
          <w:sz w:val="26"/>
          <w:szCs w:val="26"/>
        </w:rPr>
        <w:t xml:space="preserve">, № </w:t>
      </w:r>
      <w:proofErr w:type="gramStart"/>
      <w:r w:rsidRPr="00812D48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</w:t>
      </w:r>
      <w:r w:rsidRPr="00812D48">
        <w:rPr>
          <w:rFonts w:eastAsia="Calibri" w:cs="Times New Roman"/>
          <w:sz w:val="26"/>
          <w:szCs w:val="26"/>
        </w:rPr>
        <w:lastRenderedPageBreak/>
        <w:t xml:space="preserve">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Pr="0090083C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90083C">
        <w:rPr>
          <w:sz w:val="26"/>
        </w:rPr>
        <w:t>Начальник отдела</w:t>
      </w:r>
    </w:p>
    <w:p w:rsidR="0090083C" w:rsidRPr="0090083C" w:rsidRDefault="0090083C" w:rsidP="00D91BE0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90083C">
        <w:rPr>
          <w:sz w:val="26"/>
        </w:rPr>
        <w:t xml:space="preserve">работы с налогоплательщиками       </w:t>
      </w:r>
    </w:p>
    <w:sectPr w:rsidR="0090083C" w:rsidRPr="0090083C" w:rsidSect="0040433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1F" w:rsidRDefault="00D6201F" w:rsidP="004D3A6A">
      <w:r>
        <w:separator/>
      </w:r>
    </w:p>
  </w:endnote>
  <w:endnote w:type="continuationSeparator" w:id="0">
    <w:p w:rsidR="00D6201F" w:rsidRDefault="00D6201F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1F" w:rsidRDefault="00D6201F" w:rsidP="004D3A6A">
      <w:r>
        <w:separator/>
      </w:r>
    </w:p>
  </w:footnote>
  <w:footnote w:type="continuationSeparator" w:id="0">
    <w:p w:rsidR="00D6201F" w:rsidRDefault="00D6201F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7B94" w:rsidRPr="00B310A4" w:rsidRDefault="002C7B9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4D21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C7B94" w:rsidRPr="00B310A4" w:rsidRDefault="002C7B9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B25C2"/>
    <w:rsid w:val="000D6F5F"/>
    <w:rsid w:val="0013091C"/>
    <w:rsid w:val="00133B2B"/>
    <w:rsid w:val="0014272E"/>
    <w:rsid w:val="00151D9B"/>
    <w:rsid w:val="001626A2"/>
    <w:rsid w:val="0018287D"/>
    <w:rsid w:val="001B6F66"/>
    <w:rsid w:val="001C038E"/>
    <w:rsid w:val="001F4BE1"/>
    <w:rsid w:val="001F772D"/>
    <w:rsid w:val="002063AF"/>
    <w:rsid w:val="002108C4"/>
    <w:rsid w:val="00210A27"/>
    <w:rsid w:val="00227C36"/>
    <w:rsid w:val="00270EB4"/>
    <w:rsid w:val="002774F3"/>
    <w:rsid w:val="002A1C6D"/>
    <w:rsid w:val="002C7B94"/>
    <w:rsid w:val="003619DE"/>
    <w:rsid w:val="00361BED"/>
    <w:rsid w:val="003A2812"/>
    <w:rsid w:val="003D4CBC"/>
    <w:rsid w:val="003E4440"/>
    <w:rsid w:val="003E6527"/>
    <w:rsid w:val="003F7DA7"/>
    <w:rsid w:val="004041CB"/>
    <w:rsid w:val="0040433A"/>
    <w:rsid w:val="004325FA"/>
    <w:rsid w:val="00465842"/>
    <w:rsid w:val="004C196E"/>
    <w:rsid w:val="004D0EA0"/>
    <w:rsid w:val="004D3A6A"/>
    <w:rsid w:val="004D55F1"/>
    <w:rsid w:val="004D70BF"/>
    <w:rsid w:val="004F03AB"/>
    <w:rsid w:val="00531582"/>
    <w:rsid w:val="00594DB2"/>
    <w:rsid w:val="005A1560"/>
    <w:rsid w:val="005D4B53"/>
    <w:rsid w:val="005F06AA"/>
    <w:rsid w:val="005F490E"/>
    <w:rsid w:val="0061533F"/>
    <w:rsid w:val="006B4D33"/>
    <w:rsid w:val="006D5A08"/>
    <w:rsid w:val="006F12DD"/>
    <w:rsid w:val="00726B7D"/>
    <w:rsid w:val="00754FDF"/>
    <w:rsid w:val="007671F5"/>
    <w:rsid w:val="007B6058"/>
    <w:rsid w:val="007D56C2"/>
    <w:rsid w:val="00824D19"/>
    <w:rsid w:val="0083270F"/>
    <w:rsid w:val="008938F7"/>
    <w:rsid w:val="008D0366"/>
    <w:rsid w:val="008E5119"/>
    <w:rsid w:val="008F0B21"/>
    <w:rsid w:val="008F25CA"/>
    <w:rsid w:val="008F7F94"/>
    <w:rsid w:val="0090083C"/>
    <w:rsid w:val="00906587"/>
    <w:rsid w:val="009554C6"/>
    <w:rsid w:val="009974A7"/>
    <w:rsid w:val="009A681B"/>
    <w:rsid w:val="00A11D78"/>
    <w:rsid w:val="00A2455D"/>
    <w:rsid w:val="00A75ACA"/>
    <w:rsid w:val="00A8365D"/>
    <w:rsid w:val="00A84F38"/>
    <w:rsid w:val="00AF3935"/>
    <w:rsid w:val="00B14443"/>
    <w:rsid w:val="00B90C69"/>
    <w:rsid w:val="00B92A21"/>
    <w:rsid w:val="00B940E0"/>
    <w:rsid w:val="00BC2543"/>
    <w:rsid w:val="00BD7FE7"/>
    <w:rsid w:val="00BF3085"/>
    <w:rsid w:val="00C12FE3"/>
    <w:rsid w:val="00C21E4F"/>
    <w:rsid w:val="00C301E8"/>
    <w:rsid w:val="00C64F50"/>
    <w:rsid w:val="00C8589B"/>
    <w:rsid w:val="00C95319"/>
    <w:rsid w:val="00CA530E"/>
    <w:rsid w:val="00CB3746"/>
    <w:rsid w:val="00D36539"/>
    <w:rsid w:val="00D56D48"/>
    <w:rsid w:val="00D6201F"/>
    <w:rsid w:val="00D63D84"/>
    <w:rsid w:val="00D91BE0"/>
    <w:rsid w:val="00D96D46"/>
    <w:rsid w:val="00DB34C5"/>
    <w:rsid w:val="00DE20D1"/>
    <w:rsid w:val="00E37F12"/>
    <w:rsid w:val="00E73472"/>
    <w:rsid w:val="00EA4A9E"/>
    <w:rsid w:val="00EB5B63"/>
    <w:rsid w:val="00EC115D"/>
    <w:rsid w:val="00ED4D21"/>
    <w:rsid w:val="00EF77FA"/>
    <w:rsid w:val="00F21D08"/>
    <w:rsid w:val="00F35445"/>
    <w:rsid w:val="00F36D85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E74A2F8323824FBFCD2A96Eo5z1O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63092-4513-4D66-B663-C4AF4DBB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5675</Words>
  <Characters>32352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2023-11-23T10:54:00Z</cp:lastPrinted>
  <dcterms:created xsi:type="dcterms:W3CDTF">2023-11-27T07:45:00Z</dcterms:created>
  <dcterms:modified xsi:type="dcterms:W3CDTF">2023-11-27T08:05:00Z</dcterms:modified>
</cp:coreProperties>
</file>